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43846" w:rsidRDefault="007621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ORGANIZATION LETTERHEAD</w:t>
      </w:r>
    </w:p>
    <w:p w14:paraId="00000002" w14:textId="77777777" w:rsidR="00243846" w:rsidRDefault="0076210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Date XXX</w:t>
      </w:r>
    </w:p>
    <w:p w14:paraId="00000004" w14:textId="32FA70F5" w:rsidR="00243846" w:rsidRDefault="0076210C" w:rsidP="00EA017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Honorable </w:t>
      </w:r>
      <w:r w:rsidR="00EA0175">
        <w:rPr>
          <w:rFonts w:ascii="Times New Roman" w:eastAsia="Times New Roman" w:hAnsi="Times New Roman" w:cs="Times New Roman"/>
          <w:sz w:val="24"/>
          <w:szCs w:val="24"/>
        </w:rPr>
        <w:t>Chris Holden</w:t>
      </w:r>
    </w:p>
    <w:p w14:paraId="00000005" w14:textId="422A3007"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1020 N Street, Room </w:t>
      </w:r>
      <w:r w:rsidR="00EA0175">
        <w:rPr>
          <w:rFonts w:ascii="Times New Roman" w:eastAsia="Times New Roman" w:hAnsi="Times New Roman" w:cs="Times New Roman"/>
          <w:sz w:val="24"/>
          <w:szCs w:val="24"/>
        </w:rPr>
        <w:t>5132</w:t>
      </w:r>
    </w:p>
    <w:p w14:paraId="00000006" w14:textId="77777777"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Sacramento, CA 95814</w:t>
      </w:r>
    </w:p>
    <w:p w14:paraId="00000007" w14:textId="77777777" w:rsidR="00243846" w:rsidRDefault="00243846">
      <w:pPr>
        <w:spacing w:after="0"/>
        <w:rPr>
          <w:rFonts w:ascii="Times New Roman" w:eastAsia="Times New Roman" w:hAnsi="Times New Roman" w:cs="Times New Roman"/>
          <w:sz w:val="24"/>
          <w:szCs w:val="24"/>
        </w:rPr>
      </w:pPr>
    </w:p>
    <w:p w14:paraId="00000008" w14:textId="7A2822DD"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 </w:t>
      </w:r>
      <w:bookmarkStart w:id="0" w:name="_Hlk96600261"/>
      <w:bookmarkStart w:id="1" w:name="_Hlk96598505"/>
      <w:r>
        <w:rPr>
          <w:rFonts w:ascii="Times New Roman" w:eastAsia="Times New Roman" w:hAnsi="Times New Roman" w:cs="Times New Roman"/>
          <w:sz w:val="24"/>
          <w:szCs w:val="24"/>
        </w:rPr>
        <w:t>AB 2</w:t>
      </w:r>
      <w:r w:rsidR="00EA0175">
        <w:rPr>
          <w:rFonts w:ascii="Times New Roman" w:eastAsia="Times New Roman" w:hAnsi="Times New Roman" w:cs="Times New Roman"/>
          <w:sz w:val="24"/>
          <w:szCs w:val="24"/>
        </w:rPr>
        <w:t>446</w:t>
      </w:r>
      <w:r>
        <w:rPr>
          <w:rFonts w:ascii="Times New Roman" w:eastAsia="Times New Roman" w:hAnsi="Times New Roman" w:cs="Times New Roman"/>
          <w:sz w:val="24"/>
          <w:szCs w:val="24"/>
        </w:rPr>
        <w:t xml:space="preserve"> </w:t>
      </w:r>
      <w:bookmarkEnd w:id="0"/>
      <w:r>
        <w:rPr>
          <w:rFonts w:ascii="Times New Roman" w:eastAsia="Times New Roman" w:hAnsi="Times New Roman" w:cs="Times New Roman"/>
          <w:sz w:val="24"/>
          <w:szCs w:val="24"/>
        </w:rPr>
        <w:t>(</w:t>
      </w:r>
      <w:r w:rsidR="00EA0175">
        <w:rPr>
          <w:rFonts w:ascii="Times New Roman" w:eastAsia="Times New Roman" w:hAnsi="Times New Roman" w:cs="Times New Roman"/>
          <w:sz w:val="24"/>
          <w:szCs w:val="24"/>
        </w:rPr>
        <w:t>Holden</w:t>
      </w:r>
      <w:r>
        <w:rPr>
          <w:rFonts w:ascii="Times New Roman" w:eastAsia="Times New Roman" w:hAnsi="Times New Roman" w:cs="Times New Roman"/>
          <w:sz w:val="24"/>
          <w:szCs w:val="24"/>
        </w:rPr>
        <w:t xml:space="preserve">): </w:t>
      </w:r>
      <w:bookmarkEnd w:id="1"/>
      <w:r w:rsidR="00EA0175" w:rsidRPr="00EA0175">
        <w:rPr>
          <w:rFonts w:ascii="Times New Roman" w:eastAsia="Times New Roman" w:hAnsi="Times New Roman" w:cs="Times New Roman"/>
          <w:sz w:val="24"/>
          <w:szCs w:val="24"/>
        </w:rPr>
        <w:t>Embodied carbon emissions: construction materials.</w:t>
      </w:r>
      <w:r w:rsidR="00EA01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SUPPORT</w:t>
      </w:r>
    </w:p>
    <w:p w14:paraId="00000009" w14:textId="77777777" w:rsidR="00243846" w:rsidRDefault="00243846">
      <w:pPr>
        <w:spacing w:after="0"/>
        <w:rPr>
          <w:rFonts w:ascii="Times New Roman" w:eastAsia="Times New Roman" w:hAnsi="Times New Roman" w:cs="Times New Roman"/>
          <w:sz w:val="24"/>
          <w:szCs w:val="24"/>
        </w:rPr>
      </w:pPr>
    </w:p>
    <w:p w14:paraId="0000000A" w14:textId="1C054E0B"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EA0175">
        <w:rPr>
          <w:rFonts w:ascii="Times New Roman" w:eastAsia="Times New Roman" w:hAnsi="Times New Roman" w:cs="Times New Roman"/>
          <w:sz w:val="24"/>
          <w:szCs w:val="24"/>
        </w:rPr>
        <w:t>Assemblymember</w:t>
      </w:r>
      <w:r>
        <w:rPr>
          <w:rFonts w:ascii="Times New Roman" w:eastAsia="Times New Roman" w:hAnsi="Times New Roman" w:cs="Times New Roman"/>
          <w:sz w:val="24"/>
          <w:szCs w:val="24"/>
        </w:rPr>
        <w:t xml:space="preserve"> </w:t>
      </w:r>
      <w:r w:rsidR="00EA0175">
        <w:rPr>
          <w:rFonts w:ascii="Times New Roman" w:eastAsia="Times New Roman" w:hAnsi="Times New Roman" w:cs="Times New Roman"/>
          <w:sz w:val="24"/>
          <w:szCs w:val="24"/>
        </w:rPr>
        <w:t>Holden</w:t>
      </w:r>
      <w:r>
        <w:rPr>
          <w:rFonts w:ascii="Times New Roman" w:eastAsia="Times New Roman" w:hAnsi="Times New Roman" w:cs="Times New Roman"/>
          <w:sz w:val="24"/>
          <w:szCs w:val="24"/>
        </w:rPr>
        <w:t xml:space="preserve">, </w:t>
      </w:r>
    </w:p>
    <w:p w14:paraId="0000000B" w14:textId="77777777" w:rsidR="00243846" w:rsidRDefault="00243846">
      <w:pPr>
        <w:spacing w:after="0"/>
        <w:rPr>
          <w:rFonts w:ascii="Times New Roman" w:eastAsia="Times New Roman" w:hAnsi="Times New Roman" w:cs="Times New Roman"/>
          <w:sz w:val="24"/>
          <w:szCs w:val="24"/>
        </w:rPr>
      </w:pPr>
    </w:p>
    <w:p w14:paraId="0000000C" w14:textId="6F55E427" w:rsidR="00243846" w:rsidRDefault="0076210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highlight w:val="yellow"/>
        </w:rPr>
        <w:t xml:space="preserve"> ORGANIZATION</w:t>
      </w:r>
      <w:r>
        <w:rPr>
          <w:rFonts w:ascii="Times New Roman" w:eastAsia="Times New Roman" w:hAnsi="Times New Roman" w:cs="Times New Roman"/>
          <w:sz w:val="24"/>
          <w:szCs w:val="24"/>
        </w:rPr>
        <w:t xml:space="preserve"> is pleased to support </w:t>
      </w:r>
      <w:r w:rsidR="007957EF">
        <w:rPr>
          <w:rFonts w:ascii="Times New Roman" w:eastAsia="Times New Roman" w:hAnsi="Times New Roman" w:cs="Times New Roman"/>
          <w:sz w:val="24"/>
          <w:szCs w:val="24"/>
        </w:rPr>
        <w:t xml:space="preserve">your bill, </w:t>
      </w:r>
      <w:r w:rsidR="00EA0175">
        <w:rPr>
          <w:rFonts w:ascii="Times New Roman" w:eastAsia="Times New Roman" w:hAnsi="Times New Roman" w:cs="Times New Roman"/>
          <w:sz w:val="24"/>
          <w:szCs w:val="24"/>
        </w:rPr>
        <w:t>AB 2446</w:t>
      </w:r>
      <w:r w:rsidR="0086055D">
        <w:rPr>
          <w:rFonts w:ascii="Times New Roman" w:eastAsia="Times New Roman" w:hAnsi="Times New Roman" w:cs="Times New Roman"/>
          <w:sz w:val="24"/>
          <w:szCs w:val="24"/>
        </w:rPr>
        <w:t xml:space="preserve">, </w:t>
      </w:r>
      <w:r w:rsidR="0086055D" w:rsidRPr="0086055D">
        <w:rPr>
          <w:rFonts w:ascii="Times New Roman" w:eastAsia="Times New Roman" w:hAnsi="Times New Roman" w:cs="Times New Roman"/>
          <w:sz w:val="24"/>
          <w:szCs w:val="24"/>
        </w:rPr>
        <w:t xml:space="preserve">which would require the State to develop a framework for measuring and then reducing greenhouse gas emissions in the construction of new </w:t>
      </w:r>
      <w:r w:rsidRPr="0076210C">
        <w:rPr>
          <w:rFonts w:ascii="Times New Roman" w:eastAsia="Times New Roman" w:hAnsi="Times New Roman" w:cs="Times New Roman"/>
          <w:sz w:val="24"/>
          <w:szCs w:val="24"/>
        </w:rPr>
        <w:t>residential and non-residential buildings</w:t>
      </w:r>
      <w:r w:rsidR="0086055D" w:rsidRPr="0086055D">
        <w:rPr>
          <w:rFonts w:ascii="Times New Roman" w:eastAsia="Times New Roman" w:hAnsi="Times New Roman" w:cs="Times New Roman"/>
          <w:sz w:val="24"/>
          <w:szCs w:val="24"/>
        </w:rPr>
        <w:t>.</w:t>
      </w:r>
    </w:p>
    <w:p w14:paraId="0000000D" w14:textId="77777777" w:rsidR="00243846" w:rsidRDefault="00243846">
      <w:pPr>
        <w:spacing w:after="0"/>
        <w:jc w:val="both"/>
        <w:rPr>
          <w:rFonts w:ascii="Times New Roman" w:eastAsia="Times New Roman" w:hAnsi="Times New Roman" w:cs="Times New Roman"/>
          <w:sz w:val="24"/>
          <w:szCs w:val="24"/>
        </w:rPr>
      </w:pPr>
    </w:p>
    <w:p w14:paraId="59D1920E" w14:textId="6E618978" w:rsidR="00121685" w:rsidRPr="00121685" w:rsidRDefault="00AC71AE" w:rsidP="00121685">
      <w:pPr>
        <w:rPr>
          <w:rFonts w:ascii="Times New Roman" w:hAnsi="Times New Roman" w:cs="Times New Roman"/>
          <w:sz w:val="24"/>
          <w:szCs w:val="24"/>
          <w:highlight w:val="green"/>
        </w:rPr>
      </w:pPr>
      <w:r>
        <w:rPr>
          <w:rFonts w:ascii="Times New Roman" w:eastAsia="Times New Roman" w:hAnsi="Times New Roman" w:cs="Times New Roman"/>
          <w:sz w:val="24"/>
          <w:szCs w:val="24"/>
        </w:rPr>
        <w:t xml:space="preserve">AB 2446 </w:t>
      </w:r>
      <w:r w:rsidR="00121685" w:rsidRPr="00121685">
        <w:rPr>
          <w:rFonts w:ascii="Times New Roman" w:hAnsi="Times New Roman" w:cs="Times New Roman"/>
          <w:sz w:val="24"/>
          <w:szCs w:val="24"/>
          <w:shd w:val="clear" w:color="auto" w:fill="FFFFFF"/>
        </w:rPr>
        <w:t xml:space="preserve">would require the </w:t>
      </w:r>
      <w:r w:rsidR="00987876">
        <w:rPr>
          <w:rFonts w:ascii="Times New Roman" w:hAnsi="Times New Roman" w:cs="Times New Roman"/>
          <w:sz w:val="24"/>
          <w:szCs w:val="24"/>
          <w:shd w:val="clear" w:color="auto" w:fill="FFFFFF"/>
        </w:rPr>
        <w:t>Energy C</w:t>
      </w:r>
      <w:r w:rsidR="00121685" w:rsidRPr="00121685">
        <w:rPr>
          <w:rFonts w:ascii="Times New Roman" w:hAnsi="Times New Roman" w:cs="Times New Roman"/>
          <w:sz w:val="24"/>
          <w:szCs w:val="24"/>
          <w:shd w:val="clear" w:color="auto" w:fill="FFFFFF"/>
        </w:rPr>
        <w:t xml:space="preserve">ommission to design the framework to achieve an 80% net reduction in the carbon intensity of construction and materials used in </w:t>
      </w:r>
      <w:r w:rsidR="00E44571">
        <w:rPr>
          <w:rFonts w:ascii="Times New Roman" w:hAnsi="Times New Roman" w:cs="Times New Roman"/>
          <w:sz w:val="24"/>
          <w:szCs w:val="24"/>
          <w:shd w:val="clear" w:color="auto" w:fill="FFFFFF"/>
        </w:rPr>
        <w:t xml:space="preserve">the </w:t>
      </w:r>
      <w:r w:rsidR="00121685" w:rsidRPr="00121685">
        <w:rPr>
          <w:rFonts w:ascii="Times New Roman" w:hAnsi="Times New Roman" w:cs="Times New Roman"/>
          <w:sz w:val="24"/>
          <w:szCs w:val="24"/>
          <w:shd w:val="clear" w:color="auto" w:fill="FFFFFF"/>
        </w:rPr>
        <w:t>new construction</w:t>
      </w:r>
      <w:r w:rsidR="00E44571">
        <w:rPr>
          <w:rFonts w:ascii="Times New Roman" w:hAnsi="Times New Roman" w:cs="Times New Roman"/>
          <w:sz w:val="24"/>
          <w:szCs w:val="24"/>
          <w:shd w:val="clear" w:color="auto" w:fill="FFFFFF"/>
        </w:rPr>
        <w:t xml:space="preserve"> of buildings</w:t>
      </w:r>
      <w:r w:rsidR="00121685" w:rsidRPr="00121685">
        <w:rPr>
          <w:rFonts w:ascii="Times New Roman" w:hAnsi="Times New Roman" w:cs="Times New Roman"/>
          <w:sz w:val="24"/>
          <w:szCs w:val="24"/>
          <w:shd w:val="clear" w:color="auto" w:fill="FFFFFF"/>
        </w:rPr>
        <w:t xml:space="preserve"> by 2045</w:t>
      </w:r>
      <w:r w:rsidR="00E44571">
        <w:rPr>
          <w:rFonts w:ascii="Times New Roman" w:hAnsi="Times New Roman" w:cs="Times New Roman"/>
          <w:sz w:val="24"/>
          <w:szCs w:val="24"/>
          <w:shd w:val="clear" w:color="auto" w:fill="FFFFFF"/>
        </w:rPr>
        <w:t xml:space="preserve">. </w:t>
      </w:r>
      <w:r w:rsidR="002354BD">
        <w:rPr>
          <w:rFonts w:ascii="Times New Roman" w:hAnsi="Times New Roman" w:cs="Times New Roman"/>
          <w:sz w:val="24"/>
          <w:szCs w:val="24"/>
          <w:shd w:val="clear" w:color="auto" w:fill="FFFFFF"/>
        </w:rPr>
        <w:t>The bill will create a structure for measuring, monitoring and reducing the carbon impact of construction, which accounts for roughly 11% of global emissions that are not already addressed by other efforts like Title 24.</w:t>
      </w:r>
    </w:p>
    <w:p w14:paraId="0000000F" w14:textId="77777777" w:rsidR="00243846" w:rsidRDefault="00243846">
      <w:pPr>
        <w:spacing w:after="0"/>
        <w:rPr>
          <w:rFonts w:ascii="Times New Roman" w:eastAsia="Times New Roman" w:hAnsi="Times New Roman" w:cs="Times New Roman"/>
          <w:sz w:val="24"/>
          <w:szCs w:val="24"/>
        </w:rPr>
      </w:pPr>
    </w:p>
    <w:p w14:paraId="00000010" w14:textId="77777777" w:rsidR="00243846" w:rsidRDefault="0076210C" w:rsidP="002354BD">
      <w:pPr>
        <w:pBdr>
          <w:top w:val="nil"/>
          <w:left w:val="nil"/>
          <w:bottom w:val="nil"/>
          <w:right w:val="nil"/>
          <w:between w:val="nil"/>
        </w:pBdr>
        <w:spacing w:after="0"/>
        <w:rPr>
          <w:rFonts w:ascii="Times New Roman" w:eastAsia="Times New Roman" w:hAnsi="Times New Roman" w:cs="Times New Roman"/>
          <w:color w:val="000000"/>
          <w:sz w:val="24"/>
          <w:szCs w:val="24"/>
          <w:highlight w:val="yellow"/>
        </w:rPr>
      </w:pPr>
      <w:r>
        <w:rPr>
          <w:rFonts w:ascii="Times New Roman" w:eastAsia="Times New Roman" w:hAnsi="Times New Roman" w:cs="Times New Roman"/>
          <w:color w:val="000000"/>
          <w:sz w:val="24"/>
          <w:szCs w:val="24"/>
          <w:highlight w:val="yellow"/>
        </w:rPr>
        <w:t>OPTIONAL: BACKGROUND ON YOUR ORGANIZATION</w:t>
      </w:r>
    </w:p>
    <w:p w14:paraId="00000011" w14:textId="77777777" w:rsidR="00243846" w:rsidRDefault="00243846">
      <w:pPr>
        <w:pBdr>
          <w:top w:val="nil"/>
          <w:left w:val="nil"/>
          <w:bottom w:val="nil"/>
          <w:right w:val="nil"/>
          <w:between w:val="nil"/>
        </w:pBdr>
        <w:spacing w:after="0"/>
        <w:ind w:left="720"/>
        <w:rPr>
          <w:rFonts w:ascii="Times New Roman" w:eastAsia="Times New Roman" w:hAnsi="Times New Roman" w:cs="Times New Roman"/>
          <w:color w:val="000000"/>
          <w:sz w:val="24"/>
          <w:szCs w:val="24"/>
          <w:highlight w:val="yellow"/>
        </w:rPr>
      </w:pPr>
    </w:p>
    <w:p w14:paraId="681C97DC" w14:textId="61A60ABA" w:rsidR="002354BD" w:rsidRPr="00277A8E" w:rsidRDefault="00F01A76" w:rsidP="002354BD">
      <w:pPr>
        <w:spacing w:after="0" w:line="240" w:lineRule="auto"/>
        <w:jc w:val="both"/>
        <w:rPr>
          <w:rFonts w:ascii="Times New Roman" w:hAnsi="Times New Roman" w:cs="Times New Roman"/>
          <w:sz w:val="24"/>
        </w:rPr>
      </w:pPr>
      <w:bookmarkStart w:id="2" w:name="_Hlk96600691"/>
      <w:r>
        <w:rPr>
          <w:rFonts w:ascii="Times New Roman" w:hAnsi="Times New Roman" w:cs="Times New Roman"/>
          <w:sz w:val="24"/>
        </w:rPr>
        <w:t>The goals of AB 2446 are largely achievable through zero-cost solutions like better building design. However, i</w:t>
      </w:r>
      <w:r w:rsidR="002354BD" w:rsidRPr="00277A8E">
        <w:rPr>
          <w:rFonts w:ascii="Times New Roman" w:hAnsi="Times New Roman" w:cs="Times New Roman"/>
          <w:sz w:val="24"/>
        </w:rPr>
        <w:t>nnovation in building materials also provide</w:t>
      </w:r>
      <w:r>
        <w:rPr>
          <w:rFonts w:ascii="Times New Roman" w:hAnsi="Times New Roman" w:cs="Times New Roman"/>
          <w:sz w:val="24"/>
        </w:rPr>
        <w:t>s</w:t>
      </w:r>
      <w:r w:rsidR="002354BD" w:rsidRPr="00277A8E">
        <w:rPr>
          <w:rFonts w:ascii="Times New Roman" w:hAnsi="Times New Roman" w:cs="Times New Roman"/>
          <w:sz w:val="24"/>
        </w:rPr>
        <w:t xml:space="preserve"> an economic development opportunity within the state, where dozens of startups are working to provide more sustainable materials. More demand for sustainable construction materials will help grow this nascent industry. Furthermore, according to the U.S. Environmental Protection Agency, building materials can be considered harmful to indoor air quality; these contaminants include </w:t>
      </w:r>
      <w:r w:rsidR="00BB75A6">
        <w:rPr>
          <w:rFonts w:ascii="Times New Roman" w:hAnsi="Times New Roman" w:cs="Times New Roman"/>
          <w:sz w:val="24"/>
        </w:rPr>
        <w:t>v</w:t>
      </w:r>
      <w:r w:rsidR="00BB75A6" w:rsidRPr="00BB75A6">
        <w:rPr>
          <w:rFonts w:ascii="Times New Roman" w:hAnsi="Times New Roman" w:cs="Times New Roman"/>
          <w:sz w:val="24"/>
        </w:rPr>
        <w:t xml:space="preserve">olatile organic compounds </w:t>
      </w:r>
      <w:r w:rsidR="00BB75A6">
        <w:rPr>
          <w:rFonts w:ascii="Times New Roman" w:hAnsi="Times New Roman" w:cs="Times New Roman"/>
          <w:sz w:val="24"/>
        </w:rPr>
        <w:t>(</w:t>
      </w:r>
      <w:r w:rsidR="002354BD" w:rsidRPr="00277A8E">
        <w:rPr>
          <w:rFonts w:ascii="Times New Roman" w:hAnsi="Times New Roman" w:cs="Times New Roman"/>
          <w:sz w:val="24"/>
        </w:rPr>
        <w:t>VOCs</w:t>
      </w:r>
      <w:r w:rsidR="00BB75A6">
        <w:rPr>
          <w:rFonts w:ascii="Times New Roman" w:hAnsi="Times New Roman" w:cs="Times New Roman"/>
          <w:sz w:val="24"/>
        </w:rPr>
        <w:t>)</w:t>
      </w:r>
      <w:r w:rsidR="002354BD" w:rsidRPr="00277A8E">
        <w:rPr>
          <w:rFonts w:ascii="Times New Roman" w:hAnsi="Times New Roman" w:cs="Times New Roman"/>
          <w:sz w:val="24"/>
        </w:rPr>
        <w:t xml:space="preserve">, </w:t>
      </w:r>
      <w:proofErr w:type="spellStart"/>
      <w:r w:rsidR="00BB75A6">
        <w:rPr>
          <w:rFonts w:ascii="Times New Roman" w:hAnsi="Times New Roman" w:cs="Times New Roman"/>
          <w:sz w:val="24"/>
        </w:rPr>
        <w:t>s</w:t>
      </w:r>
      <w:r w:rsidR="00BB75A6" w:rsidRPr="00BB75A6">
        <w:rPr>
          <w:rFonts w:ascii="Times New Roman" w:hAnsi="Times New Roman" w:cs="Times New Roman"/>
          <w:sz w:val="24"/>
        </w:rPr>
        <w:t>emivolatile</w:t>
      </w:r>
      <w:proofErr w:type="spellEnd"/>
      <w:r w:rsidR="00BB75A6" w:rsidRPr="00BB75A6">
        <w:rPr>
          <w:rFonts w:ascii="Times New Roman" w:hAnsi="Times New Roman" w:cs="Times New Roman"/>
          <w:sz w:val="24"/>
        </w:rPr>
        <w:t xml:space="preserve"> </w:t>
      </w:r>
      <w:r w:rsidR="00BB75A6">
        <w:rPr>
          <w:rFonts w:ascii="Times New Roman" w:hAnsi="Times New Roman" w:cs="Times New Roman"/>
          <w:sz w:val="24"/>
        </w:rPr>
        <w:t>o</w:t>
      </w:r>
      <w:r w:rsidR="00BB75A6" w:rsidRPr="00BB75A6">
        <w:rPr>
          <w:rFonts w:ascii="Times New Roman" w:hAnsi="Times New Roman" w:cs="Times New Roman"/>
          <w:sz w:val="24"/>
        </w:rPr>
        <w:t xml:space="preserve">rganic </w:t>
      </w:r>
      <w:r w:rsidR="00BB75A6">
        <w:rPr>
          <w:rFonts w:ascii="Times New Roman" w:hAnsi="Times New Roman" w:cs="Times New Roman"/>
          <w:sz w:val="24"/>
        </w:rPr>
        <w:t>c</w:t>
      </w:r>
      <w:r w:rsidR="00BB75A6" w:rsidRPr="00BB75A6">
        <w:rPr>
          <w:rFonts w:ascii="Times New Roman" w:hAnsi="Times New Roman" w:cs="Times New Roman"/>
          <w:sz w:val="24"/>
        </w:rPr>
        <w:t xml:space="preserve">ompounds </w:t>
      </w:r>
      <w:r w:rsidR="00BE1552">
        <w:rPr>
          <w:rFonts w:ascii="Times New Roman" w:hAnsi="Times New Roman" w:cs="Times New Roman"/>
          <w:sz w:val="24"/>
        </w:rPr>
        <w:t>(</w:t>
      </w:r>
      <w:r w:rsidR="002354BD" w:rsidRPr="00277A8E">
        <w:rPr>
          <w:rFonts w:ascii="Times New Roman" w:hAnsi="Times New Roman" w:cs="Times New Roman"/>
          <w:sz w:val="24"/>
        </w:rPr>
        <w:t>SVOCs</w:t>
      </w:r>
      <w:r w:rsidR="00BE1552">
        <w:rPr>
          <w:rFonts w:ascii="Times New Roman" w:hAnsi="Times New Roman" w:cs="Times New Roman"/>
          <w:sz w:val="24"/>
        </w:rPr>
        <w:t>)</w:t>
      </w:r>
      <w:r w:rsidR="002354BD" w:rsidRPr="00277A8E">
        <w:rPr>
          <w:rFonts w:ascii="Times New Roman" w:hAnsi="Times New Roman" w:cs="Times New Roman"/>
          <w:sz w:val="24"/>
        </w:rPr>
        <w:t xml:space="preserve"> and small particulates.</w:t>
      </w:r>
      <w:r w:rsidR="002354BD" w:rsidRPr="00277A8E">
        <w:rPr>
          <w:rStyle w:val="FootnoteReference"/>
          <w:rFonts w:ascii="Times New Roman" w:hAnsi="Times New Roman" w:cs="Times New Roman"/>
          <w:sz w:val="24"/>
        </w:rPr>
        <w:footnoteReference w:id="1"/>
      </w:r>
      <w:r w:rsidR="002354BD" w:rsidRPr="00277A8E">
        <w:rPr>
          <w:rFonts w:ascii="Times New Roman" w:hAnsi="Times New Roman" w:cs="Times New Roman"/>
          <w:sz w:val="24"/>
        </w:rPr>
        <w:t xml:space="preserve"> </w:t>
      </w:r>
      <w:r w:rsidR="002354BD" w:rsidRPr="002968BA">
        <w:rPr>
          <w:rFonts w:ascii="Times New Roman" w:hAnsi="Times New Roman" w:cs="Times New Roman"/>
          <w:sz w:val="24"/>
        </w:rPr>
        <w:t>By transitioning to more sustainable building materials, these pollutants can be mitigated.</w:t>
      </w:r>
      <w:r w:rsidR="002354BD" w:rsidRPr="00277A8E">
        <w:rPr>
          <w:rFonts w:ascii="Times New Roman" w:hAnsi="Times New Roman" w:cs="Times New Roman"/>
          <w:sz w:val="24"/>
        </w:rPr>
        <w:t xml:space="preserve"> </w:t>
      </w:r>
    </w:p>
    <w:p w14:paraId="62CB7E3C" w14:textId="77777777" w:rsidR="002354BD" w:rsidRDefault="002354BD" w:rsidP="002354BD">
      <w:pPr>
        <w:spacing w:after="0" w:line="240" w:lineRule="auto"/>
        <w:jc w:val="both"/>
        <w:rPr>
          <w:sz w:val="24"/>
        </w:rPr>
      </w:pPr>
    </w:p>
    <w:bookmarkEnd w:id="2"/>
    <w:p w14:paraId="00000013" w14:textId="5FD6FD3D" w:rsidR="00243846" w:rsidRPr="009F26EF" w:rsidRDefault="009F26EF" w:rsidP="009F26EF">
      <w:pPr>
        <w:rPr>
          <w:rFonts w:ascii="Times New Roman" w:hAnsi="Times New Roman" w:cs="Times New Roman"/>
          <w:sz w:val="24"/>
          <w:szCs w:val="24"/>
        </w:rPr>
      </w:pPr>
      <w:r w:rsidRPr="009F26EF">
        <w:rPr>
          <w:rFonts w:ascii="Times New Roman" w:eastAsia="Times New Roman" w:hAnsi="Times New Roman" w:cs="Times New Roman"/>
          <w:sz w:val="24"/>
          <w:szCs w:val="24"/>
        </w:rPr>
        <w:t xml:space="preserve">AB 2446 </w:t>
      </w:r>
      <w:r w:rsidR="0076210C" w:rsidRPr="009F26EF">
        <w:rPr>
          <w:rFonts w:ascii="Times New Roman" w:eastAsia="Times New Roman" w:hAnsi="Times New Roman" w:cs="Times New Roman"/>
          <w:sz w:val="24"/>
          <w:szCs w:val="24"/>
        </w:rPr>
        <w:t>is a common-sense solution that seeks to continue to make</w:t>
      </w:r>
      <w:r w:rsidRPr="009F26EF">
        <w:rPr>
          <w:rFonts w:ascii="Times New Roman" w:eastAsia="Times New Roman" w:hAnsi="Times New Roman" w:cs="Times New Roman"/>
          <w:sz w:val="24"/>
          <w:szCs w:val="24"/>
        </w:rPr>
        <w:t xml:space="preserve"> progress </w:t>
      </w:r>
      <w:r w:rsidRPr="009F26EF">
        <w:rPr>
          <w:rFonts w:ascii="Times New Roman" w:hAnsi="Times New Roman" w:cs="Times New Roman"/>
          <w:sz w:val="24"/>
          <w:szCs w:val="24"/>
        </w:rPr>
        <w:t>across sectors to reach our carbon emission goals while creating a positive impact on local communities, and the housing crisis through a sustainable approach.</w:t>
      </w:r>
      <w:r w:rsidRPr="009F26EF">
        <w:rPr>
          <w:rFonts w:ascii="Times New Roman" w:eastAsia="Times New Roman" w:hAnsi="Times New Roman" w:cs="Times New Roman"/>
          <w:sz w:val="24"/>
          <w:szCs w:val="24"/>
        </w:rPr>
        <w:t xml:space="preserve"> </w:t>
      </w:r>
      <w:r w:rsidR="0076210C" w:rsidRPr="009F26EF">
        <w:rPr>
          <w:rFonts w:ascii="Times New Roman" w:eastAsia="Times New Roman" w:hAnsi="Times New Roman" w:cs="Times New Roman"/>
          <w:sz w:val="24"/>
          <w:szCs w:val="24"/>
        </w:rPr>
        <w:t xml:space="preserve">For these reasons, ORGANIZATION is proud to support </w:t>
      </w:r>
      <w:r w:rsidRPr="009F26EF">
        <w:rPr>
          <w:rFonts w:ascii="Times New Roman" w:eastAsia="Times New Roman" w:hAnsi="Times New Roman" w:cs="Times New Roman"/>
          <w:sz w:val="24"/>
          <w:szCs w:val="24"/>
        </w:rPr>
        <w:t>AB 2446</w:t>
      </w:r>
      <w:r w:rsidR="0076210C" w:rsidRPr="009F26EF">
        <w:rPr>
          <w:rFonts w:ascii="Times New Roman" w:eastAsia="Times New Roman" w:hAnsi="Times New Roman" w:cs="Times New Roman"/>
          <w:sz w:val="24"/>
          <w:szCs w:val="24"/>
        </w:rPr>
        <w:t xml:space="preserve">. </w:t>
      </w:r>
    </w:p>
    <w:p w14:paraId="00000014" w14:textId="77777777" w:rsidR="00243846" w:rsidRDefault="00243846">
      <w:pPr>
        <w:spacing w:after="0"/>
        <w:rPr>
          <w:rFonts w:ascii="Times New Roman" w:eastAsia="Times New Roman" w:hAnsi="Times New Roman" w:cs="Times New Roman"/>
          <w:sz w:val="24"/>
          <w:szCs w:val="24"/>
        </w:rPr>
      </w:pPr>
    </w:p>
    <w:p w14:paraId="00000015" w14:textId="77777777"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r>
        <w:rPr>
          <w:rFonts w:ascii="Times New Roman" w:eastAsia="Times New Roman" w:hAnsi="Times New Roman" w:cs="Times New Roman"/>
          <w:sz w:val="24"/>
          <w:szCs w:val="24"/>
        </w:rPr>
        <w:tab/>
      </w:r>
    </w:p>
    <w:p w14:paraId="00000016" w14:textId="77777777" w:rsidR="00243846" w:rsidRDefault="00243846">
      <w:pPr>
        <w:spacing w:after="0"/>
        <w:rPr>
          <w:rFonts w:ascii="Times New Roman" w:eastAsia="Times New Roman" w:hAnsi="Times New Roman" w:cs="Times New Roman"/>
          <w:sz w:val="24"/>
          <w:szCs w:val="24"/>
        </w:rPr>
      </w:pPr>
    </w:p>
    <w:p w14:paraId="00000017" w14:textId="77777777" w:rsidR="00243846" w:rsidRDefault="0076210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XXXXX</w:t>
      </w:r>
    </w:p>
    <w:p w14:paraId="00000018" w14:textId="77777777" w:rsidR="00243846" w:rsidRDefault="0076210C">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SIGNATURE</w:t>
      </w:r>
    </w:p>
    <w:p w14:paraId="0000001B" w14:textId="31CB8CB4" w:rsidR="00243846" w:rsidRPr="00BB75A6" w:rsidRDefault="0076210C">
      <w:pPr>
        <w:spacing w:after="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lastRenderedPageBreak/>
        <w:t>TITLE &amp; Organization</w:t>
      </w:r>
    </w:p>
    <w:sectPr w:rsidR="00243846" w:rsidRPr="00BB75A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FB0E1" w14:textId="77777777" w:rsidR="008D2D54" w:rsidRDefault="008D2D54" w:rsidP="002354BD">
      <w:pPr>
        <w:spacing w:after="0" w:line="240" w:lineRule="auto"/>
      </w:pPr>
      <w:r>
        <w:separator/>
      </w:r>
    </w:p>
  </w:endnote>
  <w:endnote w:type="continuationSeparator" w:id="0">
    <w:p w14:paraId="0545A570" w14:textId="77777777" w:rsidR="008D2D54" w:rsidRDefault="008D2D54" w:rsidP="002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7DE0" w14:textId="77777777" w:rsidR="008D2D54" w:rsidRDefault="008D2D54" w:rsidP="002354BD">
      <w:pPr>
        <w:spacing w:after="0" w:line="240" w:lineRule="auto"/>
      </w:pPr>
      <w:r>
        <w:separator/>
      </w:r>
    </w:p>
  </w:footnote>
  <w:footnote w:type="continuationSeparator" w:id="0">
    <w:p w14:paraId="3E3F6BA7" w14:textId="77777777" w:rsidR="008D2D54" w:rsidRDefault="008D2D54" w:rsidP="002354BD">
      <w:pPr>
        <w:spacing w:after="0" w:line="240" w:lineRule="auto"/>
      </w:pPr>
      <w:r>
        <w:continuationSeparator/>
      </w:r>
    </w:p>
  </w:footnote>
  <w:footnote w:id="1">
    <w:p w14:paraId="2BFAB78D" w14:textId="77777777" w:rsidR="002354BD" w:rsidRDefault="002354BD" w:rsidP="002354BD">
      <w:pPr>
        <w:pStyle w:val="FootnoteText"/>
      </w:pPr>
      <w:r>
        <w:rPr>
          <w:rStyle w:val="FootnoteReference"/>
        </w:rPr>
        <w:footnoteRef/>
      </w:r>
      <w:r>
        <w:t xml:space="preserve"> </w:t>
      </w:r>
      <w:r w:rsidRPr="00767565">
        <w:t>https://www.epa.gov/report-environment/indoor-air-quality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846"/>
    <w:rsid w:val="00042C01"/>
    <w:rsid w:val="00056EAE"/>
    <w:rsid w:val="00121685"/>
    <w:rsid w:val="002354BD"/>
    <w:rsid w:val="00243846"/>
    <w:rsid w:val="00277A8E"/>
    <w:rsid w:val="002968BA"/>
    <w:rsid w:val="0076210C"/>
    <w:rsid w:val="007957EF"/>
    <w:rsid w:val="0086055D"/>
    <w:rsid w:val="008D2D54"/>
    <w:rsid w:val="00987876"/>
    <w:rsid w:val="009F26EF"/>
    <w:rsid w:val="00AC71AE"/>
    <w:rsid w:val="00BB75A6"/>
    <w:rsid w:val="00BE1552"/>
    <w:rsid w:val="00C87850"/>
    <w:rsid w:val="00CA1922"/>
    <w:rsid w:val="00E44571"/>
    <w:rsid w:val="00EA0175"/>
    <w:rsid w:val="00F01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860C"/>
  <w15:docId w15:val="{E12363D5-F723-4A61-91D4-E6536AC8B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43C4C"/>
    <w:pPr>
      <w:ind w:left="720"/>
      <w:contextualSpacing/>
    </w:pPr>
  </w:style>
  <w:style w:type="paragraph" w:customStyle="1" w:styleId="Default">
    <w:name w:val="Default"/>
    <w:rsid w:val="009379E9"/>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54B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4BD"/>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2354BD"/>
    <w:pPr>
      <w:spacing w:after="0" w:line="240" w:lineRule="auto"/>
      <w:ind w:left="154" w:right="360" w:hanging="10"/>
    </w:pPr>
    <w:rPr>
      <w:rFonts w:ascii="Times New Roman" w:eastAsia="Times New Roman" w:hAnsi="Times New Roman" w:cs="Times New Roman"/>
      <w:color w:val="000000"/>
      <w:sz w:val="20"/>
      <w:szCs w:val="20"/>
      <w:lang w:bidi="en-US"/>
    </w:rPr>
  </w:style>
  <w:style w:type="character" w:customStyle="1" w:styleId="FootnoteTextChar">
    <w:name w:val="Footnote Text Char"/>
    <w:basedOn w:val="DefaultParagraphFont"/>
    <w:link w:val="FootnoteText"/>
    <w:uiPriority w:val="99"/>
    <w:semiHidden/>
    <w:rsid w:val="002354BD"/>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2354BD"/>
    <w:rPr>
      <w:vertAlign w:val="superscript"/>
    </w:rPr>
  </w:style>
  <w:style w:type="paragraph" w:styleId="Revision">
    <w:name w:val="Revision"/>
    <w:hidden/>
    <w:uiPriority w:val="99"/>
    <w:semiHidden/>
    <w:rsid w:val="00277A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IgiHYKxP8logkJwvTNABZ90cbA==">AMUW2mWM7AAg6k7OHYaX6Ch1zgOu52LemY0PnEnxvABwIZUFSgtFz1KfYWBhMD13gzkdEjsOyfrXPN1OxCZ4k2o0+AFpGPw2xcmST6AIwhoQgQAepJresD0=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Julia</dc:creator>
  <cp:lastModifiedBy>Mary Solecki</cp:lastModifiedBy>
  <cp:revision>2</cp:revision>
  <dcterms:created xsi:type="dcterms:W3CDTF">2022-06-01T23:02:00Z</dcterms:created>
  <dcterms:modified xsi:type="dcterms:W3CDTF">2022-06-01T23:02:00Z</dcterms:modified>
</cp:coreProperties>
</file>